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D984" w14:textId="77777777" w:rsidR="008C69C9" w:rsidRDefault="008C69C9" w:rsidP="008C69C9">
      <w:pPr>
        <w:jc w:val="center"/>
        <w:rPr>
          <w:b/>
          <w:sz w:val="28"/>
          <w:szCs w:val="28"/>
          <w:lang w:val="vi-VN"/>
        </w:rPr>
      </w:pPr>
      <w:r w:rsidRPr="003758F7">
        <w:rPr>
          <w:b/>
          <w:sz w:val="28"/>
          <w:szCs w:val="28"/>
          <w:lang w:val="vi-VN"/>
        </w:rPr>
        <w:t>Phụ lục I</w:t>
      </w:r>
    </w:p>
    <w:p w14:paraId="60115D2A" w14:textId="77777777" w:rsidR="00854246" w:rsidRPr="00854246" w:rsidRDefault="00854246" w:rsidP="008C69C9">
      <w:pPr>
        <w:jc w:val="center"/>
        <w:rPr>
          <w:b/>
          <w:sz w:val="28"/>
          <w:szCs w:val="28"/>
        </w:rPr>
      </w:pPr>
      <w:r>
        <w:rPr>
          <w:b/>
          <w:sz w:val="28"/>
          <w:szCs w:val="28"/>
        </w:rPr>
        <w:t>NỘI DUNG TUYÊN TRUYỀN</w:t>
      </w:r>
    </w:p>
    <w:p w14:paraId="153007A6" w14:textId="77777777" w:rsidR="008C69C9" w:rsidRPr="00913991" w:rsidRDefault="008C69C9" w:rsidP="008C69C9">
      <w:pPr>
        <w:jc w:val="center"/>
        <w:rPr>
          <w:i/>
          <w:sz w:val="26"/>
          <w:szCs w:val="26"/>
        </w:rPr>
      </w:pPr>
      <w:r w:rsidRPr="00913991">
        <w:rPr>
          <w:i/>
          <w:sz w:val="26"/>
          <w:szCs w:val="26"/>
        </w:rPr>
        <w:t>(Kèm theo Công văn số …</w:t>
      </w:r>
      <w:proofErr w:type="gramStart"/>
      <w:r w:rsidRPr="00913991">
        <w:rPr>
          <w:i/>
          <w:sz w:val="26"/>
          <w:szCs w:val="26"/>
        </w:rPr>
        <w:t>…..</w:t>
      </w:r>
      <w:proofErr w:type="gramEnd"/>
      <w:r w:rsidRPr="00913991">
        <w:rPr>
          <w:i/>
          <w:sz w:val="26"/>
          <w:szCs w:val="26"/>
        </w:rPr>
        <w:t xml:space="preserve">/UBND-VP </w:t>
      </w:r>
      <w:r w:rsidRPr="00913991">
        <w:rPr>
          <w:i/>
          <w:sz w:val="26"/>
          <w:szCs w:val="26"/>
        </w:rPr>
        <w:br/>
        <w:t>ngày ……. tháng……. năm 202</w:t>
      </w:r>
      <w:r>
        <w:rPr>
          <w:i/>
          <w:sz w:val="26"/>
          <w:szCs w:val="26"/>
        </w:rPr>
        <w:t>4</w:t>
      </w:r>
      <w:r w:rsidRPr="00913991">
        <w:rPr>
          <w:i/>
          <w:sz w:val="26"/>
          <w:szCs w:val="26"/>
        </w:rPr>
        <w:t xml:space="preserve"> của UBND huyện Đan Phượng)</w:t>
      </w:r>
    </w:p>
    <w:p w14:paraId="6EA23AA7" w14:textId="77777777" w:rsidR="008C69C9" w:rsidRPr="003758F7" w:rsidRDefault="008C69C9" w:rsidP="008C69C9">
      <w:pPr>
        <w:jc w:val="center"/>
        <w:rPr>
          <w:b/>
          <w:sz w:val="28"/>
          <w:szCs w:val="28"/>
        </w:rPr>
      </w:pPr>
      <w:r w:rsidRPr="003758F7">
        <w:rPr>
          <w:b/>
          <w:noProof/>
          <w:sz w:val="28"/>
          <w:szCs w:val="28"/>
        </w:rPr>
        <mc:AlternateContent>
          <mc:Choice Requires="wps">
            <w:drawing>
              <wp:anchor distT="0" distB="0" distL="114300" distR="114300" simplePos="0" relativeHeight="251659264" behindDoc="0" locked="0" layoutInCell="1" allowOverlap="1" wp14:anchorId="7E62A1FC" wp14:editId="28ED3C08">
                <wp:simplePos x="0" y="0"/>
                <wp:positionH relativeFrom="column">
                  <wp:posOffset>2348865</wp:posOffset>
                </wp:positionH>
                <wp:positionV relativeFrom="paragraph">
                  <wp:posOffset>53340</wp:posOffset>
                </wp:positionV>
                <wp:extent cx="1135380" cy="0"/>
                <wp:effectExtent l="9525" t="5080" r="762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2732A" id="_x0000_t32" coordsize="21600,21600" o:spt="32" o:oned="t" path="m,l21600,21600e" filled="f">
                <v:path arrowok="t" fillok="f" o:connecttype="none"/>
                <o:lock v:ext="edit" shapetype="t"/>
              </v:shapetype>
              <v:shape id="Straight Arrow Connector 1" o:spid="_x0000_s1026" type="#_x0000_t32" style="position:absolute;margin-left:184.95pt;margin-top:4.2pt;width:8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PwJQIAAEo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sXEUUb&#10;bNHeGSqPlSPPxkBLclAKywiGJL5arbYpJuVqZ7xedlF7/QLsqyUK8oqqowis364aoUJG/JDiF1bj&#10;mYf2E3CMoScHoXSX0jQeEotCLqFD175D4uIIw49JMplNFthIdt+LaXpP1Ma6jwIa4idZZDsdvYAk&#10;HEPPL9ahEEy8J/hTFWxlXQc71Iq0WbScjWchwUItud/0YdYcD3ltyJl6Q4XHVwXBHsIMnBQPYJWg&#10;fNPNHZX1bY7xtfJ4KAzpdLObY74tR8vNYrOYDqbj+WYwHRXF4HmbTwfzbfJhVkyKPC+S755aMk0r&#10;yblQnt3dvcn079zR3aOb73r/9mWIH9GDRCR7fwfSobO+mTdbHIBfd8ZXwzcZDRuCu8vlb8Sv6xD1&#10;8xew/gEAAP//AwBQSwMEFAAGAAgAAAAhAD83DVjcAAAABwEAAA8AAABkcnMvZG93bnJldi54bWxM&#10;jsFOwkAURfck/sPkmbAhMgUB29pXQkhcuBRI3A6dZ1vtvGk6U1r5ekc3uLy5N+eebDuaRlyoc7Vl&#10;hMU8AkFcWF1ziXA6vjzEIJxXrFVjmRC+ycE2v5tkKtV24De6HHwpAoRdqhAq79tUSldUZJSb25Y4&#10;dB+2M8qH2JVSd2oIcNPIZRRtpFE1h4dKtbSvqPg69AaBXL9eRLvElKfX6zB7X14/h/aIOL0fd88g&#10;PI3+NoZf/aAOeXA62561Ew3C4yZJwhQhXoEI/XoVP4E4/2WZZ/K/f/4DAAD//wMAUEsBAi0AFAAG&#10;AAgAAAAhALaDOJL+AAAA4QEAABMAAAAAAAAAAAAAAAAAAAAAAFtDb250ZW50X1R5cGVzXS54bWxQ&#10;SwECLQAUAAYACAAAACEAOP0h/9YAAACUAQAACwAAAAAAAAAAAAAAAAAvAQAAX3JlbHMvLnJlbHNQ&#10;SwECLQAUAAYACAAAACEAiGKj8CUCAABKBAAADgAAAAAAAAAAAAAAAAAuAgAAZHJzL2Uyb0RvYy54&#10;bWxQSwECLQAUAAYACAAAACEAPzcNWNwAAAAHAQAADwAAAAAAAAAAAAAAAAB/BAAAZHJzL2Rvd25y&#10;ZXYueG1sUEsFBgAAAAAEAAQA8wAAAIgFAAAAAA==&#10;"/>
            </w:pict>
          </mc:Fallback>
        </mc:AlternateContent>
      </w:r>
    </w:p>
    <w:p w14:paraId="60B10038" w14:textId="77777777" w:rsidR="008C69C9" w:rsidRPr="003758F7" w:rsidRDefault="008C69C9" w:rsidP="00854246">
      <w:pPr>
        <w:spacing w:before="80" w:line="235" w:lineRule="auto"/>
        <w:jc w:val="center"/>
        <w:rPr>
          <w:b/>
          <w:sz w:val="28"/>
          <w:szCs w:val="28"/>
        </w:rPr>
      </w:pPr>
      <w:r w:rsidRPr="003758F7">
        <w:rPr>
          <w:b/>
          <w:sz w:val="28"/>
          <w:szCs w:val="28"/>
          <w:lang w:val="vi-VN"/>
        </w:rPr>
        <w:t xml:space="preserve">TUYÊN TRUYỀN </w:t>
      </w:r>
      <w:r w:rsidRPr="003758F7">
        <w:rPr>
          <w:b/>
          <w:sz w:val="28"/>
          <w:szCs w:val="28"/>
        </w:rPr>
        <w:t xml:space="preserve">VỀ VIỆC TỔ CHỨC </w:t>
      </w:r>
      <w:r w:rsidRPr="003758F7">
        <w:rPr>
          <w:b/>
          <w:sz w:val="28"/>
          <w:szCs w:val="28"/>
          <w:lang w:val="vi-VN"/>
        </w:rPr>
        <w:t>HỘI NGHỊ ĐỐI THOẠI</w:t>
      </w:r>
      <w:r>
        <w:rPr>
          <w:b/>
          <w:sz w:val="28"/>
          <w:szCs w:val="28"/>
        </w:rPr>
        <w:t xml:space="preserve"> LẦN THỨ 2 NĂM 2024 </w:t>
      </w:r>
      <w:r w:rsidRPr="003758F7">
        <w:rPr>
          <w:b/>
          <w:sz w:val="28"/>
          <w:szCs w:val="28"/>
        </w:rPr>
        <w:t xml:space="preserve">VỚI LÃNH ĐẠO UBND HUYỆN ĐAN PHƯỢNG </w:t>
      </w:r>
      <w:r>
        <w:rPr>
          <w:b/>
          <w:sz w:val="28"/>
          <w:szCs w:val="28"/>
        </w:rPr>
        <w:br/>
      </w:r>
      <w:r w:rsidRPr="003758F7">
        <w:rPr>
          <w:b/>
          <w:sz w:val="28"/>
          <w:szCs w:val="28"/>
        </w:rPr>
        <w:t xml:space="preserve">VỀ QUY ĐỊNH </w:t>
      </w:r>
      <w:r>
        <w:rPr>
          <w:b/>
          <w:sz w:val="28"/>
          <w:szCs w:val="28"/>
        </w:rPr>
        <w:t>TTHC</w:t>
      </w:r>
      <w:r w:rsidRPr="003758F7">
        <w:rPr>
          <w:b/>
          <w:sz w:val="28"/>
          <w:szCs w:val="28"/>
        </w:rPr>
        <w:t xml:space="preserve"> VÀ VIỆC GIẢI QUYẾT TTHC</w:t>
      </w:r>
    </w:p>
    <w:p w14:paraId="01623F63" w14:textId="77777777" w:rsidR="008C69C9" w:rsidRPr="003758F7" w:rsidRDefault="008C69C9" w:rsidP="00854246">
      <w:pPr>
        <w:spacing w:before="80" w:line="235" w:lineRule="auto"/>
        <w:jc w:val="center"/>
        <w:rPr>
          <w:b/>
          <w:sz w:val="28"/>
          <w:szCs w:val="28"/>
          <w:lang w:val="vi-VN"/>
        </w:rPr>
      </w:pPr>
    </w:p>
    <w:p w14:paraId="312660AE" w14:textId="77777777" w:rsidR="008C69C9" w:rsidRPr="003758F7" w:rsidRDefault="008C69C9" w:rsidP="00854246">
      <w:pPr>
        <w:spacing w:before="80" w:line="230" w:lineRule="auto"/>
        <w:ind w:firstLine="720"/>
        <w:jc w:val="both"/>
        <w:rPr>
          <w:sz w:val="28"/>
          <w:szCs w:val="28"/>
        </w:rPr>
      </w:pPr>
      <w:r w:rsidRPr="003758F7">
        <w:rPr>
          <w:sz w:val="28"/>
          <w:szCs w:val="28"/>
          <w:lang w:val="vi-VN"/>
        </w:rPr>
        <w:t>Để kịp thời</w:t>
      </w:r>
      <w:r w:rsidRPr="003758F7">
        <w:rPr>
          <w:sz w:val="28"/>
          <w:szCs w:val="28"/>
        </w:rPr>
        <w:t xml:space="preserve"> </w:t>
      </w:r>
      <w:r w:rsidRPr="003758F7">
        <w:rPr>
          <w:sz w:val="28"/>
          <w:szCs w:val="28"/>
          <w:lang w:val="vi-VN"/>
        </w:rPr>
        <w:t>c</w:t>
      </w:r>
      <w:r w:rsidRPr="003758F7">
        <w:rPr>
          <w:sz w:val="28"/>
          <w:szCs w:val="28"/>
        </w:rPr>
        <w:t xml:space="preserve">ung cấp </w:t>
      </w:r>
      <w:r w:rsidRPr="003758F7">
        <w:rPr>
          <w:sz w:val="28"/>
          <w:szCs w:val="28"/>
          <w:lang w:val="vi-VN"/>
        </w:rPr>
        <w:t xml:space="preserve">các </w:t>
      </w:r>
      <w:r w:rsidRPr="003758F7">
        <w:rPr>
          <w:sz w:val="28"/>
          <w:szCs w:val="28"/>
        </w:rPr>
        <w:t xml:space="preserve">thông tin và tuyên truyền, giải thích chủ trương, chính sách của Đảng, pháp luật của Nhà nước về quy định thủ tục hành chính, việc giải quyết thủ tục hành chính, đồng thời </w:t>
      </w:r>
      <w:r w:rsidRPr="003758F7">
        <w:rPr>
          <w:sz w:val="28"/>
          <w:szCs w:val="28"/>
          <w:lang w:val="vi-VN"/>
        </w:rPr>
        <w:t>n</w:t>
      </w:r>
      <w:r w:rsidRPr="003758F7">
        <w:rPr>
          <w:sz w:val="28"/>
          <w:szCs w:val="28"/>
        </w:rPr>
        <w:t xml:space="preserve">ắm bắt </w:t>
      </w:r>
      <w:r w:rsidRPr="003758F7">
        <w:rPr>
          <w:sz w:val="28"/>
          <w:szCs w:val="28"/>
          <w:lang w:val="vi-VN"/>
        </w:rPr>
        <w:t xml:space="preserve">và tháo gỡ, giải quyết </w:t>
      </w:r>
      <w:r w:rsidRPr="003758F7">
        <w:rPr>
          <w:sz w:val="28"/>
          <w:szCs w:val="28"/>
        </w:rPr>
        <w:t xml:space="preserve">những khó khăn, vướng mắc của người dân, doanh nghiệp </w:t>
      </w:r>
      <w:r w:rsidRPr="003758F7">
        <w:rPr>
          <w:spacing w:val="-6"/>
          <w:sz w:val="28"/>
          <w:szCs w:val="28"/>
        </w:rPr>
        <w:t>trong khi  thực hiện thủ tục hành chính</w:t>
      </w:r>
      <w:r w:rsidRPr="003758F7">
        <w:rPr>
          <w:spacing w:val="-6"/>
          <w:sz w:val="28"/>
          <w:szCs w:val="28"/>
          <w:lang w:val="vi-VN"/>
        </w:rPr>
        <w:t xml:space="preserve">, </w:t>
      </w:r>
      <w:r w:rsidRPr="003758F7">
        <w:rPr>
          <w:sz w:val="28"/>
          <w:szCs w:val="28"/>
          <w:lang w:val="vi-VN"/>
        </w:rPr>
        <w:t xml:space="preserve">UBND huyện dự kiến tổ chức </w:t>
      </w:r>
      <w:r w:rsidRPr="00D150AC">
        <w:rPr>
          <w:sz w:val="28"/>
          <w:szCs w:val="28"/>
          <w:lang w:val="vi-VN"/>
        </w:rPr>
        <w:t xml:space="preserve">Hội nghị đối thoại </w:t>
      </w:r>
      <w:r w:rsidRPr="00D150AC">
        <w:rPr>
          <w:bCs/>
          <w:iCs/>
          <w:sz w:val="28"/>
          <w:szCs w:val="28"/>
        </w:rPr>
        <w:t xml:space="preserve">về quy định thủ tục hành chính và việc giải quyết thủ tục hành chính lần </w:t>
      </w:r>
      <w:r>
        <w:rPr>
          <w:bCs/>
          <w:iCs/>
          <w:sz w:val="28"/>
          <w:szCs w:val="28"/>
        </w:rPr>
        <w:t>2</w:t>
      </w:r>
      <w:r w:rsidRPr="00D150AC">
        <w:rPr>
          <w:bCs/>
          <w:iCs/>
          <w:sz w:val="28"/>
          <w:szCs w:val="28"/>
        </w:rPr>
        <w:t xml:space="preserve"> </w:t>
      </w:r>
      <w:r>
        <w:rPr>
          <w:bCs/>
          <w:iCs/>
          <w:sz w:val="28"/>
          <w:szCs w:val="28"/>
        </w:rPr>
        <w:t xml:space="preserve"> năm 2024 </w:t>
      </w:r>
      <w:r w:rsidRPr="00D150AC">
        <w:rPr>
          <w:sz w:val="28"/>
          <w:szCs w:val="28"/>
          <w:lang w:val="vi-VN"/>
        </w:rPr>
        <w:t>vào</w:t>
      </w:r>
      <w:r w:rsidRPr="003758F7">
        <w:rPr>
          <w:sz w:val="28"/>
          <w:szCs w:val="28"/>
          <w:lang w:val="vi-VN"/>
        </w:rPr>
        <w:t xml:space="preserve"> tháng </w:t>
      </w:r>
      <w:r>
        <w:rPr>
          <w:sz w:val="28"/>
          <w:szCs w:val="28"/>
        </w:rPr>
        <w:t>10</w:t>
      </w:r>
      <w:r w:rsidRPr="003758F7">
        <w:rPr>
          <w:sz w:val="28"/>
          <w:szCs w:val="28"/>
          <w:lang w:val="vi-VN"/>
        </w:rPr>
        <w:t xml:space="preserve"> năm 202</w:t>
      </w:r>
      <w:r>
        <w:rPr>
          <w:sz w:val="28"/>
          <w:szCs w:val="28"/>
        </w:rPr>
        <w:t>4</w:t>
      </w:r>
      <w:r w:rsidRPr="003758F7">
        <w:rPr>
          <w:sz w:val="28"/>
          <w:szCs w:val="28"/>
          <w:lang w:val="vi-VN"/>
        </w:rPr>
        <w:t xml:space="preserve">. UBND huyện trân trọng thông báo </w:t>
      </w:r>
      <w:r w:rsidRPr="003758F7">
        <w:rPr>
          <w:sz w:val="28"/>
          <w:szCs w:val="28"/>
        </w:rPr>
        <w:t>tới</w:t>
      </w:r>
      <w:r w:rsidRPr="003758F7">
        <w:rPr>
          <w:sz w:val="28"/>
          <w:szCs w:val="28"/>
          <w:lang w:val="vi-VN"/>
        </w:rPr>
        <w:t xml:space="preserve"> người dân, doanh</w:t>
      </w:r>
      <w:r w:rsidRPr="003758F7">
        <w:rPr>
          <w:sz w:val="28"/>
          <w:szCs w:val="28"/>
        </w:rPr>
        <w:t xml:space="preserve"> </w:t>
      </w:r>
      <w:r w:rsidRPr="003758F7">
        <w:rPr>
          <w:sz w:val="28"/>
          <w:szCs w:val="28"/>
          <w:lang w:val="vi-VN"/>
        </w:rPr>
        <w:t>nghiệp, tổ chức được biết</w:t>
      </w:r>
      <w:r w:rsidRPr="003758F7">
        <w:rPr>
          <w:sz w:val="28"/>
          <w:szCs w:val="28"/>
        </w:rPr>
        <w:t>,</w:t>
      </w:r>
      <w:r w:rsidRPr="003758F7">
        <w:rPr>
          <w:sz w:val="28"/>
          <w:szCs w:val="28"/>
          <w:lang w:val="vi-VN"/>
        </w:rPr>
        <w:t xml:space="preserve"> đăng ký nội dung và tham dự Hội nghị đối thoại</w:t>
      </w:r>
      <w:r w:rsidRPr="003758F7">
        <w:rPr>
          <w:sz w:val="28"/>
          <w:szCs w:val="28"/>
        </w:rPr>
        <w:t xml:space="preserve"> với lãnh đạo UBND huyện</w:t>
      </w:r>
      <w:r>
        <w:rPr>
          <w:sz w:val="28"/>
          <w:szCs w:val="28"/>
        </w:rPr>
        <w:t>, nội dung</w:t>
      </w:r>
      <w:r w:rsidRPr="003758F7">
        <w:rPr>
          <w:sz w:val="28"/>
          <w:szCs w:val="28"/>
        </w:rPr>
        <w:t xml:space="preserve"> cụ thể như sau.</w:t>
      </w:r>
    </w:p>
    <w:p w14:paraId="2857B108" w14:textId="77777777" w:rsidR="008C69C9" w:rsidRDefault="008C69C9" w:rsidP="00854246">
      <w:pPr>
        <w:numPr>
          <w:ilvl w:val="0"/>
          <w:numId w:val="1"/>
        </w:numPr>
        <w:spacing w:before="80" w:line="230" w:lineRule="auto"/>
        <w:jc w:val="both"/>
        <w:rPr>
          <w:sz w:val="28"/>
          <w:szCs w:val="28"/>
        </w:rPr>
      </w:pPr>
      <w:r w:rsidRPr="007A1F40">
        <w:rPr>
          <w:b/>
          <w:sz w:val="28"/>
          <w:szCs w:val="28"/>
        </w:rPr>
        <w:t>T</w:t>
      </w:r>
      <w:r w:rsidRPr="007A1F40">
        <w:rPr>
          <w:b/>
          <w:sz w:val="28"/>
          <w:szCs w:val="28"/>
          <w:lang w:val="vi-VN"/>
        </w:rPr>
        <w:t>hời gian đăng ký</w:t>
      </w:r>
      <w:r w:rsidRPr="007A1F40">
        <w:rPr>
          <w:b/>
          <w:sz w:val="28"/>
          <w:szCs w:val="28"/>
        </w:rPr>
        <w:t xml:space="preserve"> nội dung đối thoại:</w:t>
      </w:r>
      <w:r w:rsidRPr="007A1F40">
        <w:rPr>
          <w:sz w:val="28"/>
          <w:szCs w:val="28"/>
        </w:rPr>
        <w:t xml:space="preserve"> </w:t>
      </w:r>
    </w:p>
    <w:p w14:paraId="472F3944" w14:textId="77777777" w:rsidR="008C69C9" w:rsidRPr="007A1F40" w:rsidRDefault="008C69C9" w:rsidP="00854246">
      <w:pPr>
        <w:spacing w:before="80" w:line="230" w:lineRule="auto"/>
        <w:ind w:firstLine="720"/>
        <w:jc w:val="both"/>
        <w:rPr>
          <w:sz w:val="28"/>
          <w:szCs w:val="28"/>
        </w:rPr>
      </w:pPr>
      <w:r>
        <w:rPr>
          <w:sz w:val="28"/>
          <w:szCs w:val="28"/>
        </w:rPr>
        <w:t xml:space="preserve">Cá nhân, tổ chức có yêu cầu đối thoại về thủ tục hành chính gửi nội dung đăng ký </w:t>
      </w:r>
      <w:r w:rsidRPr="00073593">
        <w:rPr>
          <w:b/>
          <w:sz w:val="28"/>
          <w:szCs w:val="28"/>
        </w:rPr>
        <w:t>trước 15 giờ 00 ngày 15 tháng 10 năm 2024</w:t>
      </w:r>
      <w:r>
        <w:rPr>
          <w:sz w:val="28"/>
          <w:szCs w:val="28"/>
        </w:rPr>
        <w:t>.</w:t>
      </w:r>
      <w:r w:rsidRPr="007A1F40">
        <w:rPr>
          <w:sz w:val="28"/>
          <w:szCs w:val="28"/>
        </w:rPr>
        <w:t xml:space="preserve"> </w:t>
      </w:r>
    </w:p>
    <w:p w14:paraId="79B4AE1E" w14:textId="77777777" w:rsidR="008C69C9" w:rsidRPr="003758F7" w:rsidRDefault="008C69C9" w:rsidP="00854246">
      <w:pPr>
        <w:numPr>
          <w:ilvl w:val="0"/>
          <w:numId w:val="1"/>
        </w:numPr>
        <w:spacing w:before="80" w:line="230" w:lineRule="auto"/>
        <w:jc w:val="both"/>
        <w:rPr>
          <w:b/>
          <w:sz w:val="28"/>
          <w:szCs w:val="28"/>
        </w:rPr>
      </w:pPr>
      <w:r>
        <w:rPr>
          <w:b/>
          <w:sz w:val="28"/>
          <w:szCs w:val="28"/>
        </w:rPr>
        <w:t>Cách</w:t>
      </w:r>
      <w:r w:rsidRPr="003758F7">
        <w:rPr>
          <w:b/>
          <w:sz w:val="28"/>
          <w:szCs w:val="28"/>
        </w:rPr>
        <w:t xml:space="preserve"> </w:t>
      </w:r>
      <w:r>
        <w:rPr>
          <w:b/>
          <w:sz w:val="28"/>
          <w:szCs w:val="28"/>
        </w:rPr>
        <w:t>thức đăng ký nội dung đối thoại</w:t>
      </w:r>
      <w:r w:rsidRPr="003758F7">
        <w:rPr>
          <w:b/>
          <w:sz w:val="28"/>
          <w:szCs w:val="28"/>
        </w:rPr>
        <w:t>:</w:t>
      </w:r>
    </w:p>
    <w:p w14:paraId="2388B747" w14:textId="77777777" w:rsidR="008C69C9" w:rsidRPr="003758F7" w:rsidRDefault="008C69C9" w:rsidP="00854246">
      <w:pPr>
        <w:spacing w:before="80" w:line="230" w:lineRule="auto"/>
        <w:ind w:firstLine="709"/>
        <w:jc w:val="both"/>
        <w:rPr>
          <w:b/>
          <w:sz w:val="28"/>
          <w:szCs w:val="28"/>
        </w:rPr>
      </w:pPr>
      <w:r>
        <w:rPr>
          <w:sz w:val="28"/>
          <w:szCs w:val="28"/>
        </w:rPr>
        <w:t xml:space="preserve">- </w:t>
      </w:r>
      <w:r w:rsidRPr="003758F7">
        <w:rPr>
          <w:sz w:val="28"/>
          <w:szCs w:val="28"/>
        </w:rPr>
        <w:t xml:space="preserve">Cách 1: Đăng ký trực tiếp </w:t>
      </w:r>
      <w:r>
        <w:rPr>
          <w:sz w:val="28"/>
          <w:szCs w:val="28"/>
        </w:rPr>
        <w:t>hoặc trực tuyến</w:t>
      </w:r>
      <w:r w:rsidRPr="003758F7">
        <w:rPr>
          <w:sz w:val="28"/>
          <w:szCs w:val="28"/>
        </w:rPr>
        <w:t xml:space="preserve"> </w:t>
      </w:r>
      <w:r>
        <w:rPr>
          <w:sz w:val="28"/>
          <w:szCs w:val="28"/>
        </w:rPr>
        <w:t xml:space="preserve">vào các ngày làm việc </w:t>
      </w:r>
      <w:r w:rsidRPr="003758F7">
        <w:rPr>
          <w:sz w:val="28"/>
          <w:szCs w:val="28"/>
        </w:rPr>
        <w:t>tại</w:t>
      </w:r>
      <w:r>
        <w:rPr>
          <w:sz w:val="28"/>
          <w:szCs w:val="28"/>
        </w:rPr>
        <w:t xml:space="preserve"> </w:t>
      </w:r>
      <w:r w:rsidRPr="003758F7">
        <w:rPr>
          <w:sz w:val="28"/>
          <w:szCs w:val="28"/>
        </w:rPr>
        <w:t>Bộ phận một cửa huyện và Bộ phận Một cửa các xã, thị trấn.</w:t>
      </w:r>
    </w:p>
    <w:p w14:paraId="4EEBD45E" w14:textId="77777777" w:rsidR="008C69C9" w:rsidRDefault="008C69C9" w:rsidP="00854246">
      <w:pPr>
        <w:spacing w:before="80" w:line="230" w:lineRule="auto"/>
        <w:ind w:firstLine="709"/>
        <w:jc w:val="both"/>
        <w:rPr>
          <w:sz w:val="28"/>
          <w:szCs w:val="28"/>
        </w:rPr>
      </w:pPr>
      <w:r>
        <w:rPr>
          <w:sz w:val="28"/>
          <w:szCs w:val="28"/>
        </w:rPr>
        <w:t xml:space="preserve">- </w:t>
      </w:r>
      <w:r w:rsidRPr="003758F7">
        <w:rPr>
          <w:sz w:val="28"/>
          <w:szCs w:val="28"/>
        </w:rPr>
        <w:t xml:space="preserve">Cách 2: Đăng ký trực tuyến trên Cổng thông tin điện tử của huyện </w:t>
      </w:r>
      <w:r>
        <w:rPr>
          <w:sz w:val="28"/>
          <w:szCs w:val="28"/>
        </w:rPr>
        <w:br/>
        <w:t>Đ</w:t>
      </w:r>
      <w:r w:rsidRPr="003758F7">
        <w:rPr>
          <w:sz w:val="28"/>
          <w:szCs w:val="28"/>
        </w:rPr>
        <w:t>an phượng</w:t>
      </w:r>
      <w:r>
        <w:rPr>
          <w:sz w:val="28"/>
          <w:szCs w:val="28"/>
        </w:rPr>
        <w:t xml:space="preserve"> tại địa chỉ</w:t>
      </w:r>
      <w:r w:rsidRPr="003758F7">
        <w:rPr>
          <w:sz w:val="28"/>
          <w:szCs w:val="28"/>
        </w:rPr>
        <w:t xml:space="preserve">: </w:t>
      </w:r>
      <w:hyperlink r:id="rId5" w:history="1">
        <w:r w:rsidRPr="007E1A1A">
          <w:rPr>
            <w:rStyle w:val="Hyperlink"/>
            <w:i/>
            <w:sz w:val="28"/>
            <w:szCs w:val="28"/>
          </w:rPr>
          <w:t>https://danphuong.hanoi.gov.vn</w:t>
        </w:r>
      </w:hyperlink>
      <w:r>
        <w:rPr>
          <w:i/>
          <w:sz w:val="28"/>
          <w:szCs w:val="28"/>
        </w:rPr>
        <w:t xml:space="preserve">, </w:t>
      </w:r>
      <w:r w:rsidRPr="00145A8F">
        <w:rPr>
          <w:sz w:val="28"/>
          <w:szCs w:val="28"/>
        </w:rPr>
        <w:t>sau đó</w:t>
      </w:r>
      <w:r>
        <w:rPr>
          <w:i/>
          <w:sz w:val="28"/>
          <w:szCs w:val="28"/>
        </w:rPr>
        <w:t xml:space="preserve"> </w:t>
      </w:r>
      <w:r w:rsidRPr="00D150AC">
        <w:rPr>
          <w:sz w:val="28"/>
          <w:szCs w:val="28"/>
        </w:rPr>
        <w:t>chọn</w:t>
      </w:r>
      <w:r>
        <w:rPr>
          <w:sz w:val="28"/>
          <w:szCs w:val="28"/>
        </w:rPr>
        <w:t xml:space="preserve"> mục </w:t>
      </w:r>
      <w:r>
        <w:rPr>
          <w:sz w:val="28"/>
          <w:szCs w:val="28"/>
        </w:rPr>
        <w:br/>
        <w:t>“Cải cách hành chính” và chọn</w:t>
      </w:r>
      <w:r w:rsidRPr="003758F7">
        <w:rPr>
          <w:i/>
          <w:sz w:val="28"/>
          <w:szCs w:val="28"/>
        </w:rPr>
        <w:t xml:space="preserve"> </w:t>
      </w:r>
      <w:r w:rsidRPr="003758F7">
        <w:rPr>
          <w:sz w:val="28"/>
          <w:szCs w:val="28"/>
        </w:rPr>
        <w:t xml:space="preserve">chuyên mục </w:t>
      </w:r>
      <w:r w:rsidRPr="003758F7">
        <w:rPr>
          <w:b/>
          <w:sz w:val="28"/>
          <w:szCs w:val="28"/>
        </w:rPr>
        <w:t>“Đăng ký tham gia đối thoại với lãnh đạo UBND huyện”</w:t>
      </w:r>
      <w:r w:rsidRPr="003758F7">
        <w:rPr>
          <w:sz w:val="28"/>
          <w:szCs w:val="28"/>
        </w:rPr>
        <w:t>.</w:t>
      </w:r>
    </w:p>
    <w:p w14:paraId="483EEF1E" w14:textId="77777777" w:rsidR="008C69C9" w:rsidRDefault="008C69C9" w:rsidP="00854246">
      <w:pPr>
        <w:spacing w:before="80" w:line="230" w:lineRule="auto"/>
        <w:ind w:firstLine="709"/>
        <w:jc w:val="both"/>
        <w:rPr>
          <w:sz w:val="28"/>
          <w:szCs w:val="28"/>
        </w:rPr>
      </w:pPr>
      <w:r>
        <w:rPr>
          <w:sz w:val="28"/>
          <w:szCs w:val="28"/>
        </w:rPr>
        <w:t>- Cách 3: Gửi thư đến Bộ phận một cửa huyện, địa chỉ: 105 phố Tây Sơn, thị trấn Phùng, huyện Đan Phượng, thành phố Hà Nội.</w:t>
      </w:r>
    </w:p>
    <w:p w14:paraId="31682AFD" w14:textId="77777777" w:rsidR="008C69C9" w:rsidRDefault="008C69C9" w:rsidP="00854246">
      <w:pPr>
        <w:spacing w:before="80" w:line="230" w:lineRule="auto"/>
        <w:ind w:firstLine="709"/>
        <w:jc w:val="both"/>
        <w:rPr>
          <w:sz w:val="28"/>
          <w:szCs w:val="28"/>
        </w:rPr>
      </w:pPr>
      <w:r>
        <w:rPr>
          <w:sz w:val="28"/>
          <w:szCs w:val="28"/>
        </w:rPr>
        <w:t xml:space="preserve">- Cách 4: Gọi điện hoặc nhắn tin qua số điện thoại, zalo của đồng chí Trịnh Thị Thu Thuỷ - Trưởng Bộ phận Một cửa huyện hoặc qua số điện thoại, zalo của đồng chí </w:t>
      </w:r>
      <w:r w:rsidRPr="00B44E49">
        <w:rPr>
          <w:sz w:val="28"/>
          <w:szCs w:val="28"/>
        </w:rPr>
        <w:t>Trần Thị Minh Chang - Chuyên viên Văn phòng HĐND và UBND huyện, số điện thoại: 0933335986.</w:t>
      </w:r>
    </w:p>
    <w:p w14:paraId="044604A1" w14:textId="77777777" w:rsidR="008C69C9" w:rsidRPr="003758F7" w:rsidRDefault="008C69C9" w:rsidP="00854246">
      <w:pPr>
        <w:spacing w:before="80" w:line="230" w:lineRule="auto"/>
        <w:ind w:firstLine="709"/>
        <w:jc w:val="both"/>
        <w:rPr>
          <w:sz w:val="28"/>
          <w:szCs w:val="28"/>
        </w:rPr>
      </w:pPr>
      <w:r>
        <w:rPr>
          <w:sz w:val="28"/>
          <w:szCs w:val="28"/>
        </w:rPr>
        <w:t>- Cách 5: Phát biểu trực tiếp tại Hội nghị đối thoại.</w:t>
      </w:r>
    </w:p>
    <w:p w14:paraId="0D2C4A5D" w14:textId="77777777" w:rsidR="008C69C9" w:rsidRDefault="008C69C9" w:rsidP="00854246">
      <w:pPr>
        <w:numPr>
          <w:ilvl w:val="0"/>
          <w:numId w:val="1"/>
        </w:numPr>
        <w:spacing w:before="80" w:line="230" w:lineRule="auto"/>
        <w:jc w:val="both"/>
        <w:rPr>
          <w:sz w:val="28"/>
          <w:szCs w:val="28"/>
        </w:rPr>
      </w:pPr>
      <w:r w:rsidRPr="003758F7">
        <w:rPr>
          <w:b/>
          <w:sz w:val="28"/>
          <w:szCs w:val="28"/>
        </w:rPr>
        <w:t>Thời gian</w:t>
      </w:r>
      <w:r>
        <w:rPr>
          <w:b/>
          <w:sz w:val="28"/>
          <w:szCs w:val="28"/>
        </w:rPr>
        <w:t>, địa điểm, cách thức</w:t>
      </w:r>
      <w:r w:rsidRPr="003758F7">
        <w:rPr>
          <w:b/>
          <w:sz w:val="28"/>
          <w:szCs w:val="28"/>
        </w:rPr>
        <w:t xml:space="preserve"> tổ chức Hội nghị đối thoại</w:t>
      </w:r>
    </w:p>
    <w:p w14:paraId="772D9C43" w14:textId="77777777" w:rsidR="008C69C9" w:rsidRDefault="008C69C9" w:rsidP="00854246">
      <w:pPr>
        <w:spacing w:before="80" w:line="230" w:lineRule="auto"/>
        <w:ind w:firstLine="709"/>
        <w:jc w:val="both"/>
        <w:rPr>
          <w:sz w:val="28"/>
          <w:szCs w:val="28"/>
        </w:rPr>
      </w:pPr>
      <w:r>
        <w:rPr>
          <w:sz w:val="28"/>
          <w:szCs w:val="28"/>
        </w:rPr>
        <w:t>- Thời gian, địa điểm: Dự kiến tổ chức vào cuối tháng 10</w:t>
      </w:r>
      <w:r w:rsidRPr="003758F7">
        <w:rPr>
          <w:sz w:val="28"/>
          <w:szCs w:val="28"/>
        </w:rPr>
        <w:t xml:space="preserve"> </w:t>
      </w:r>
      <w:r>
        <w:rPr>
          <w:sz w:val="28"/>
          <w:szCs w:val="28"/>
        </w:rPr>
        <w:t>năm 2024 tại Hội trường UBND huyện Đan Phượng.</w:t>
      </w:r>
    </w:p>
    <w:p w14:paraId="2BD0A54F" w14:textId="77777777" w:rsidR="00000000" w:rsidRDefault="008C69C9" w:rsidP="00854246">
      <w:pPr>
        <w:spacing w:before="80" w:line="230" w:lineRule="auto"/>
        <w:ind w:firstLine="709"/>
        <w:jc w:val="both"/>
      </w:pPr>
      <w:r>
        <w:rPr>
          <w:sz w:val="28"/>
          <w:szCs w:val="28"/>
        </w:rPr>
        <w:t xml:space="preserve">- Cách thức: Lãnh đạo UBND huyện chỉ đạo, điều hành Hội nghị, </w:t>
      </w:r>
      <w:r w:rsidRPr="003758F7">
        <w:rPr>
          <w:sz w:val="28"/>
          <w:szCs w:val="28"/>
        </w:rPr>
        <w:t xml:space="preserve">trả lời, đối thoại </w:t>
      </w:r>
      <w:r>
        <w:rPr>
          <w:sz w:val="28"/>
          <w:szCs w:val="28"/>
        </w:rPr>
        <w:t xml:space="preserve">tại Hội trường đối </w:t>
      </w:r>
      <w:r w:rsidRPr="003758F7">
        <w:rPr>
          <w:sz w:val="28"/>
          <w:szCs w:val="28"/>
        </w:rPr>
        <w:t xml:space="preserve">với các cá nhân, người đại diện tổ chức, doanh nghiệp đã đăng ký nội </w:t>
      </w:r>
      <w:r>
        <w:rPr>
          <w:sz w:val="28"/>
          <w:szCs w:val="28"/>
        </w:rPr>
        <w:t>trước</w:t>
      </w:r>
      <w:r w:rsidRPr="00145A8F">
        <w:rPr>
          <w:b/>
          <w:sz w:val="28"/>
          <w:szCs w:val="28"/>
        </w:rPr>
        <w:t xml:space="preserve"> ngày</w:t>
      </w:r>
      <w:r w:rsidRPr="003758F7">
        <w:rPr>
          <w:sz w:val="28"/>
          <w:szCs w:val="28"/>
        </w:rPr>
        <w:t xml:space="preserve"> </w:t>
      </w:r>
      <w:r w:rsidRPr="00B44E49">
        <w:rPr>
          <w:b/>
          <w:sz w:val="28"/>
          <w:szCs w:val="28"/>
        </w:rPr>
        <w:t>15</w:t>
      </w:r>
      <w:r w:rsidRPr="00EE7B87">
        <w:rPr>
          <w:b/>
          <w:sz w:val="28"/>
          <w:szCs w:val="28"/>
        </w:rPr>
        <w:t xml:space="preserve"> tháng </w:t>
      </w:r>
      <w:r>
        <w:rPr>
          <w:b/>
          <w:sz w:val="28"/>
          <w:szCs w:val="28"/>
        </w:rPr>
        <w:t>10</w:t>
      </w:r>
      <w:r w:rsidRPr="00EE7B87">
        <w:rPr>
          <w:b/>
          <w:sz w:val="28"/>
          <w:szCs w:val="28"/>
        </w:rPr>
        <w:t xml:space="preserve"> năm 2024</w:t>
      </w:r>
      <w:r w:rsidRPr="003758F7">
        <w:rPr>
          <w:sz w:val="28"/>
          <w:szCs w:val="28"/>
        </w:rPr>
        <w:t>.</w:t>
      </w:r>
      <w:r>
        <w:rPr>
          <w:sz w:val="28"/>
          <w:szCs w:val="28"/>
        </w:rPr>
        <w:t xml:space="preserve"> Các nội dung đăng ký sau ngày 15 tháng 10 năm 2024 sẽ được trả lời trực tiếp hoặc sau Hội nghị đối thoại bằng văn bản.</w:t>
      </w:r>
    </w:p>
    <w:sectPr w:rsidR="00AC3CB3" w:rsidSect="008C69C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BF1"/>
    <w:multiLevelType w:val="hybridMultilevel"/>
    <w:tmpl w:val="D560724A"/>
    <w:lvl w:ilvl="0" w:tplc="B95481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365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C9"/>
    <w:rsid w:val="0039350C"/>
    <w:rsid w:val="003B0231"/>
    <w:rsid w:val="004B642B"/>
    <w:rsid w:val="00854246"/>
    <w:rsid w:val="008C69C9"/>
    <w:rsid w:val="00B6377F"/>
    <w:rsid w:val="00C1092A"/>
    <w:rsid w:val="00C1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C294"/>
  <w15:chartTrackingRefBased/>
  <w15:docId w15:val="{BFF43E15-C18F-4D9C-BD50-BA99FFE8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phuong.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2024-10-01T07:16:00Z</dcterms:created>
  <dcterms:modified xsi:type="dcterms:W3CDTF">2024-10-01T07:16:00Z</dcterms:modified>
</cp:coreProperties>
</file>